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00" w:after="0"/>
        <w:ind w:left="5806" w:hanging="0"/>
        <w:rPr/>
      </w:pPr>
      <w:r>
        <w:rPr/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KOMUNIKAT</w:t>
      </w:r>
    </w:p>
    <w:p>
      <w:pPr>
        <w:pStyle w:val="NormalWeb"/>
        <w:spacing w:before="100" w:after="0"/>
        <w:jc w:val="center"/>
        <w:rPr/>
      </w:pPr>
      <w:r>
        <w:rPr>
          <w:b/>
          <w:bCs/>
          <w:sz w:val="48"/>
          <w:szCs w:val="48"/>
        </w:rPr>
        <w:t>z dnia 28 maja 2019 roku</w:t>
      </w:r>
    </w:p>
    <w:p>
      <w:pPr>
        <w:pStyle w:val="NormalWeb"/>
        <w:spacing w:before="100" w:after="0"/>
        <w:jc w:val="center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b/>
          <w:bCs/>
          <w:sz w:val="28"/>
          <w:szCs w:val="28"/>
        </w:rPr>
        <w:t xml:space="preserve">w sprawie </w:t>
      </w:r>
      <w:r>
        <w:rPr>
          <w:b/>
          <w:sz w:val="28"/>
          <w:szCs w:val="28"/>
        </w:rPr>
        <w:t>przeprowadzenia konsultacji społecznych dotyczących</w:t>
      </w:r>
      <w:r>
        <w:rPr>
          <w:b/>
          <w:color w:val="000000"/>
          <w:sz w:val="28"/>
          <w:szCs w:val="28"/>
        </w:rPr>
        <w:t xml:space="preserve"> zmiany statutu sołectwa Wojcieszyn.</w:t>
      </w:r>
    </w:p>
    <w:p>
      <w:pPr>
        <w:pStyle w:val="NormalWeb"/>
        <w:spacing w:before="100" w:after="0"/>
        <w:jc w:val="both"/>
        <w:rPr/>
      </w:pPr>
      <w:r>
        <w:rPr/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>Szanowni Mieszkańcy sołectwa Wojcieszyn,</w:t>
      </w:r>
    </w:p>
    <w:p>
      <w:pPr>
        <w:pStyle w:val="NormalWeb"/>
        <w:spacing w:before="10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 xml:space="preserve">z  uwagi na zmianę ustawy o samorządzie gminnym wprowadzoną przez Sejm RP                  w wyniku której wydłużona została kadencja organów gminy - rady miejskiej                        i burmistrza - z 4 lat do 5 lat, istnieje konieczność zmiany statutu sołectwa Wojcieszyn. Obecnie statut przewiduje 4 letnią kadencję organów sołectwa - rady sołeckiej i sołtysa. Należy więc dostosować statut do obecnie obowiązujących przepisów i wydłużyć kadencję rady sołeckiej i sołtysa do lat 5.   </w:t>
      </w:r>
    </w:p>
    <w:p>
      <w:pPr>
        <w:pStyle w:val="NormalWeb"/>
        <w:spacing w:before="100" w:after="0"/>
        <w:jc w:val="both"/>
        <w:rPr/>
      </w:pPr>
      <w:r>
        <w:rPr>
          <w:b/>
          <w:sz w:val="28"/>
          <w:szCs w:val="28"/>
        </w:rPr>
        <w:t>W związku z tym, postanowiliśmy poznać Państwa zdanie i przeprowadzić konsultacje społeczne w celu ustalenia opinii społeczności sołectwa Wojcieszyn                    w sprawie zmiany statutu sołectwa.</w:t>
      </w:r>
    </w:p>
    <w:p>
      <w:pPr>
        <w:pStyle w:val="NormalWeb"/>
        <w:spacing w:before="100" w:after="0"/>
        <w:jc w:val="both"/>
        <w:rPr/>
      </w:pPr>
      <w:r>
        <w:rPr>
          <w:sz w:val="28"/>
          <w:szCs w:val="28"/>
        </w:rPr>
        <w:t>Każdy mieszkaniec sołectwa Wojcieszyn poprzez ankietę będzie miał możliwość wypowiedzenia swojego zdania w tej sprawie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W dniu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maja 2019 r. od godziny 18.00 do godziny 20.00 w świetlicy wiejskiej w Wojcieszynie zostaną przeprowadzone badania ankietowe przez upoważnione do tego osoby (ankieterów), którzy będą posiadać stosowny identyfikator. 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Serdecznie zapraszamy do wzięcia udziału w ankiecie.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ind w:left="4956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Zastępca Burmistrza Nowogardu</w:t>
      </w:r>
    </w:p>
    <w:p>
      <w:pPr>
        <w:pStyle w:val="NormalWeb"/>
        <w:spacing w:before="100" w:after="0"/>
        <w:ind w:left="5806" w:hang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Krzysztof Kolibski</w:t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="10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Ankieta</w:t>
      </w:r>
    </w:p>
    <w:p>
      <w:pPr>
        <w:pStyle w:val="NormalWeb"/>
        <w:spacing w:before="100" w:after="0"/>
        <w:jc w:val="both"/>
        <w:rPr/>
      </w:pPr>
      <w:r>
        <w:rPr>
          <w:color w:val="000000"/>
          <w:sz w:val="28"/>
          <w:szCs w:val="28"/>
        </w:rPr>
        <w:t>Szczegółowe informacje – Zarządzenie Burmistrza Nowogardu</w:t>
      </w:r>
    </w:p>
    <w:sectPr>
      <w:type w:val="nextPage"/>
      <w:pgSz w:w="11906" w:h="16838"/>
      <w:pgMar w:left="1134" w:right="1134" w:header="0" w:top="1418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764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Nagwek1">
    <w:name w:val="Heading 1"/>
    <w:basedOn w:val="Normal"/>
    <w:qFormat/>
    <w:rsid w:val="008c7645"/>
    <w:pPr>
      <w:keepNext w:val="true"/>
      <w:jc w:val="center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6221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0b5192"/>
    <w:rPr>
      <w:sz w:val="28"/>
    </w:rPr>
  </w:style>
  <w:style w:type="character" w:styleId="Styl1Znak" w:customStyle="1">
    <w:name w:val="Styl1 Znak"/>
    <w:basedOn w:val="Tekstpodstawowy2Znak"/>
    <w:link w:val="Styl1"/>
    <w:qFormat/>
    <w:rsid w:val="000b5192"/>
    <w:rPr>
      <w:sz w:val="24"/>
      <w:szCs w:val="24"/>
    </w:rPr>
  </w:style>
  <w:style w:type="character" w:styleId="ListLabel1">
    <w:name w:val="ListLabel 1"/>
    <w:qFormat/>
    <w:rPr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8c7645"/>
    <w:pPr>
      <w:jc w:val="both"/>
    </w:pPr>
    <w:rPr>
      <w:b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semiHidden/>
    <w:qFormat/>
    <w:rsid w:val="008c7645"/>
    <w:pPr>
      <w:ind w:left="2880" w:hanging="0"/>
    </w:pPr>
    <w:rPr>
      <w:rFonts w:ascii="Arial" w:hAnsi="Arial"/>
      <w:sz w:val="24"/>
    </w:rPr>
  </w:style>
  <w:style w:type="paragraph" w:styleId="Envelopereturn">
    <w:name w:val="envelope return"/>
    <w:basedOn w:val="Normal"/>
    <w:semiHidden/>
    <w:qFormat/>
    <w:rsid w:val="008c7645"/>
    <w:pPr/>
    <w:rPr>
      <w:rFonts w:ascii="Arial" w:hAnsi="Arial"/>
      <w:sz w:val="20"/>
    </w:rPr>
  </w:style>
  <w:style w:type="paragraph" w:styleId="BodyText2">
    <w:name w:val="Body Text 2"/>
    <w:basedOn w:val="Normal"/>
    <w:link w:val="Tekstpodstawowy2Znak"/>
    <w:semiHidden/>
    <w:qFormat/>
    <w:rsid w:val="008c7645"/>
    <w:pPr>
      <w:jc w:val="both"/>
    </w:pPr>
    <w:rPr/>
  </w:style>
  <w:style w:type="paragraph" w:styleId="BodyText3">
    <w:name w:val="Body Text 3"/>
    <w:basedOn w:val="Normal"/>
    <w:semiHidden/>
    <w:qFormat/>
    <w:rsid w:val="008c7645"/>
    <w:pPr>
      <w:spacing w:lineRule="auto" w:line="360"/>
      <w:jc w:val="both"/>
    </w:pPr>
    <w:rPr>
      <w:sz w:val="24"/>
    </w:rPr>
  </w:style>
  <w:style w:type="paragraph" w:styleId="Wcicietrecitekstu">
    <w:name w:val="Body Text Indent"/>
    <w:basedOn w:val="Normal"/>
    <w:semiHidden/>
    <w:rsid w:val="008c7645"/>
    <w:pPr>
      <w:jc w:val="both"/>
    </w:pPr>
    <w:rPr/>
  </w:style>
  <w:style w:type="paragraph" w:styleId="BodyTextIndent2">
    <w:name w:val="Body Text Indent 2"/>
    <w:basedOn w:val="Normal"/>
    <w:semiHidden/>
    <w:qFormat/>
    <w:rsid w:val="008c7645"/>
    <w:pPr>
      <w:spacing w:lineRule="auto" w:line="360"/>
      <w:ind w:firstLine="708"/>
      <w:jc w:val="both"/>
    </w:pPr>
    <w:rPr>
      <w:sz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6221"/>
    <w:pPr/>
    <w:rPr>
      <w:rFonts w:ascii="Tahoma" w:hAnsi="Tahoma" w:cs="Tahoma"/>
      <w:sz w:val="16"/>
      <w:szCs w:val="16"/>
    </w:rPr>
  </w:style>
  <w:style w:type="paragraph" w:styleId="Styl1" w:customStyle="1">
    <w:name w:val="Styl1"/>
    <w:basedOn w:val="BodyText2"/>
    <w:link w:val="Styl1Znak"/>
    <w:qFormat/>
    <w:rsid w:val="000b5192"/>
    <w:pPr>
      <w:ind w:firstLine="426"/>
    </w:pPr>
    <w:rPr>
      <w:sz w:val="24"/>
      <w:szCs w:val="24"/>
    </w:rPr>
  </w:style>
  <w:style w:type="paragraph" w:styleId="NoSpacing">
    <w:name w:val="No Spacing"/>
    <w:uiPriority w:val="1"/>
    <w:qFormat/>
    <w:rsid w:val="0077081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3a7e5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6b033a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c97599"/>
    <w:pPr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Application>LibreOffice/6.0.7.3$Windows_x86 LibreOffice_project/dc89aa7a9eabfd848af146d5086077aeed2ae4a5</Application>
  <Pages>1</Pages>
  <Words>179</Words>
  <Characters>1139</Characters>
  <CharactersWithSpaces>1373</CharactersWithSpaces>
  <Paragraphs>12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2015-09-09T11:59:00Z</dcterms:created>
  <dc:creator>]B</dc:creator>
  <dc:description/>
  <dc:language>pl-PL</dc:language>
  <cp:lastModifiedBy/>
  <cp:lastPrinted>2019-05-28T10:51:47Z</cp:lastPrinted>
  <dcterms:modified xsi:type="dcterms:W3CDTF">2019-05-28T10:51:51Z</dcterms:modified>
  <cp:revision>83</cp:revision>
  <dc:subject/>
  <dc:title>Nowogard 27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